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BC4" w:rsidRPr="00B97BC4" w:rsidRDefault="00B97BC4" w:rsidP="00B97BC4">
      <w:pPr>
        <w:spacing w:after="0" w:line="408" w:lineRule="auto"/>
        <w:ind w:left="120"/>
        <w:jc w:val="center"/>
        <w:rPr>
          <w:rFonts w:ascii="Calibri" w:eastAsia="Times New Roman" w:hAnsi="Calibri" w:cs="Times New Roman"/>
        </w:rPr>
      </w:pPr>
      <w:r w:rsidRPr="00B97BC4">
        <w:rPr>
          <w:rFonts w:ascii="Times New Roman" w:eastAsia="Times New Roman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B97BC4" w:rsidRPr="00B97BC4" w:rsidRDefault="00B97BC4" w:rsidP="00B97BC4">
      <w:pPr>
        <w:spacing w:after="0" w:line="408" w:lineRule="auto"/>
        <w:ind w:left="120"/>
        <w:jc w:val="center"/>
        <w:rPr>
          <w:rFonts w:ascii="Calibri" w:eastAsia="Times New Roman" w:hAnsi="Calibri" w:cs="Times New Roman"/>
        </w:rPr>
      </w:pPr>
      <w:bookmarkStart w:id="0" w:name="af5b5167-7099-47ec-9866-9052e784200d"/>
      <w:r w:rsidRPr="00B97BC4"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Министерство образования и науки Республики Башкортостан </w:t>
      </w:r>
      <w:bookmarkEnd w:id="0"/>
    </w:p>
    <w:p w:rsidR="00B97BC4" w:rsidRPr="00B97BC4" w:rsidRDefault="00B97BC4" w:rsidP="00B97BC4">
      <w:pPr>
        <w:spacing w:after="0" w:line="408" w:lineRule="auto"/>
        <w:ind w:left="120"/>
        <w:jc w:val="center"/>
        <w:rPr>
          <w:rFonts w:ascii="Calibri" w:eastAsia="Times New Roman" w:hAnsi="Calibri" w:cs="Times New Roman"/>
        </w:rPr>
      </w:pPr>
      <w:bookmarkStart w:id="1" w:name="dc3cea46-96ed-491e-818a-be2785bad2e9"/>
      <w:r w:rsidRPr="00B97BC4">
        <w:rPr>
          <w:rFonts w:ascii="Times New Roman" w:eastAsia="Times New Roman" w:hAnsi="Times New Roman" w:cs="Times New Roman"/>
          <w:b/>
          <w:color w:val="000000"/>
          <w:sz w:val="28"/>
        </w:rPr>
        <w:t>МКУ «Отдел образования Администрации MP Архангельский район РБ»</w:t>
      </w:r>
      <w:bookmarkEnd w:id="1"/>
    </w:p>
    <w:p w:rsidR="00B97BC4" w:rsidRPr="00B97BC4" w:rsidRDefault="00B97BC4" w:rsidP="00B97BC4">
      <w:pPr>
        <w:spacing w:after="0" w:line="408" w:lineRule="auto"/>
        <w:ind w:left="120"/>
        <w:jc w:val="center"/>
        <w:rPr>
          <w:rFonts w:ascii="Calibri" w:eastAsia="Times New Roman" w:hAnsi="Calibri" w:cs="Times New Roman"/>
        </w:rPr>
      </w:pPr>
      <w:r w:rsidRPr="00B97BC4"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МОБУ ООШ д. </w:t>
      </w:r>
      <w:proofErr w:type="spellStart"/>
      <w:r w:rsidRPr="00B97BC4">
        <w:rPr>
          <w:rFonts w:ascii="Times New Roman" w:eastAsia="Times New Roman" w:hAnsi="Times New Roman" w:cs="Times New Roman"/>
          <w:b/>
          <w:color w:val="000000"/>
          <w:sz w:val="28"/>
        </w:rPr>
        <w:t>Заитово</w:t>
      </w:r>
      <w:proofErr w:type="spellEnd"/>
    </w:p>
    <w:p w:rsidR="00B97BC4" w:rsidRPr="00B97BC4" w:rsidRDefault="00B97BC4" w:rsidP="00B97BC4">
      <w:pPr>
        <w:spacing w:after="0"/>
        <w:ind w:left="120"/>
        <w:rPr>
          <w:rFonts w:ascii="Calibri" w:eastAsia="Times New Roman" w:hAnsi="Calibri" w:cs="Times New Roman"/>
        </w:rPr>
      </w:pPr>
    </w:p>
    <w:p w:rsidR="00B97BC4" w:rsidRPr="00B97BC4" w:rsidRDefault="00B97BC4" w:rsidP="00B97BC4">
      <w:pPr>
        <w:spacing w:after="0"/>
        <w:ind w:left="120"/>
        <w:rPr>
          <w:rFonts w:ascii="Calibri" w:eastAsia="Times New Roman" w:hAnsi="Calibri" w:cs="Times New Roman"/>
        </w:rPr>
      </w:pPr>
    </w:p>
    <w:p w:rsidR="00B97BC4" w:rsidRPr="00B97BC4" w:rsidRDefault="00B97BC4" w:rsidP="00B97BC4">
      <w:pPr>
        <w:spacing w:after="0"/>
        <w:ind w:left="120"/>
        <w:rPr>
          <w:rFonts w:ascii="Calibri" w:eastAsia="Times New Roman" w:hAnsi="Calibri" w:cs="Times New Roman"/>
        </w:rPr>
      </w:pPr>
    </w:p>
    <w:p w:rsidR="00F4540A" w:rsidRPr="002F4DA9" w:rsidRDefault="002F4DA9" w:rsidP="002F4DA9">
      <w:pPr>
        <w:spacing w:after="0"/>
        <w:ind w:left="120"/>
        <w:rPr>
          <w:rFonts w:ascii="Calibri" w:eastAsia="Times New Roman" w:hAnsi="Calibri" w:cs="Times New Roman"/>
        </w:rPr>
      </w:pPr>
      <w:r>
        <w:rPr>
          <w:noProof/>
        </w:rPr>
        <w:drawing>
          <wp:inline distT="0" distB="0" distL="0" distR="0" wp14:anchorId="0D91ABED" wp14:editId="287D5E68">
            <wp:extent cx="5940425" cy="2436086"/>
            <wp:effectExtent l="0" t="0" r="3175" b="2540"/>
            <wp:docPr id="1" name="Рисунок 1" descr="C:\Users\111\Downloads\AnyScanner_12_19_2025(2)-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111\Downloads\AnyScanner_12_19_2025(2)-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6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40A" w:rsidRDefault="00F4540A">
      <w:pPr>
        <w:spacing w:after="0"/>
        <w:ind w:left="120"/>
      </w:pPr>
    </w:p>
    <w:p w:rsidR="00F4540A" w:rsidRDefault="00F4540A">
      <w:pPr>
        <w:spacing w:after="0"/>
        <w:ind w:left="120"/>
      </w:pPr>
    </w:p>
    <w:p w:rsidR="00F4540A" w:rsidRDefault="00AA603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4540A" w:rsidRDefault="00AA603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8891944)</w:t>
      </w:r>
    </w:p>
    <w:p w:rsidR="00F4540A" w:rsidRDefault="00F4540A">
      <w:pPr>
        <w:spacing w:after="0"/>
        <w:ind w:left="120"/>
        <w:jc w:val="center"/>
      </w:pPr>
    </w:p>
    <w:p w:rsidR="00F4540A" w:rsidRPr="005529EA" w:rsidRDefault="00AA6034">
      <w:pPr>
        <w:spacing w:after="0" w:line="408" w:lineRule="auto"/>
        <w:ind w:left="120"/>
        <w:jc w:val="center"/>
      </w:pPr>
      <w:r w:rsidRPr="005529EA">
        <w:rPr>
          <w:rFonts w:ascii="Times New Roman" w:hAnsi="Times New Roman"/>
          <w:b/>
          <w:color w:val="000000"/>
          <w:sz w:val="28"/>
        </w:rPr>
        <w:t>учебного курса «Вероятность и статистика»</w:t>
      </w:r>
    </w:p>
    <w:p w:rsidR="00F4540A" w:rsidRPr="005529EA" w:rsidRDefault="00AA6034">
      <w:pPr>
        <w:spacing w:after="0" w:line="408" w:lineRule="auto"/>
        <w:ind w:left="120"/>
        <w:jc w:val="center"/>
      </w:pPr>
      <w:r w:rsidRPr="005529EA">
        <w:rPr>
          <w:rFonts w:ascii="Times New Roman" w:hAnsi="Times New Roman"/>
          <w:color w:val="000000"/>
          <w:sz w:val="28"/>
        </w:rPr>
        <w:t xml:space="preserve">для обучающихся 7-9 классов </w:t>
      </w:r>
    </w:p>
    <w:p w:rsidR="00F4540A" w:rsidRPr="005529EA" w:rsidRDefault="00F4540A">
      <w:pPr>
        <w:spacing w:after="0"/>
        <w:ind w:left="120"/>
        <w:jc w:val="center"/>
      </w:pPr>
    </w:p>
    <w:p w:rsidR="00F4540A" w:rsidRPr="005529EA" w:rsidRDefault="00F4540A">
      <w:pPr>
        <w:spacing w:after="0"/>
        <w:ind w:left="120"/>
        <w:jc w:val="center"/>
      </w:pPr>
    </w:p>
    <w:p w:rsidR="00F4540A" w:rsidRPr="005529EA" w:rsidRDefault="00F4540A">
      <w:pPr>
        <w:spacing w:after="0"/>
        <w:ind w:left="120"/>
        <w:jc w:val="center"/>
      </w:pPr>
    </w:p>
    <w:p w:rsidR="00F4540A" w:rsidRPr="005529EA" w:rsidRDefault="00F4540A">
      <w:pPr>
        <w:spacing w:after="0"/>
        <w:ind w:left="120"/>
        <w:jc w:val="center"/>
      </w:pPr>
    </w:p>
    <w:p w:rsidR="00F4540A" w:rsidRPr="005529EA" w:rsidRDefault="00F4540A" w:rsidP="002F4DA9">
      <w:pPr>
        <w:spacing w:after="0"/>
      </w:pPr>
      <w:bookmarkStart w:id="2" w:name="_GoBack"/>
      <w:bookmarkEnd w:id="2"/>
    </w:p>
    <w:p w:rsidR="00F4540A" w:rsidRPr="005529EA" w:rsidRDefault="00F4540A">
      <w:pPr>
        <w:spacing w:after="0"/>
        <w:ind w:left="120"/>
        <w:jc w:val="center"/>
      </w:pPr>
    </w:p>
    <w:p w:rsidR="00F4540A" w:rsidRPr="005529EA" w:rsidRDefault="00F4540A">
      <w:pPr>
        <w:spacing w:after="0"/>
        <w:ind w:left="120"/>
        <w:jc w:val="center"/>
      </w:pPr>
    </w:p>
    <w:p w:rsidR="00F4540A" w:rsidRPr="005529EA" w:rsidRDefault="00F4540A">
      <w:pPr>
        <w:spacing w:after="0"/>
        <w:ind w:left="120"/>
        <w:jc w:val="center"/>
      </w:pPr>
    </w:p>
    <w:p w:rsidR="00F4540A" w:rsidRPr="005529EA" w:rsidRDefault="00F4540A">
      <w:pPr>
        <w:spacing w:after="0"/>
        <w:ind w:left="120"/>
        <w:jc w:val="center"/>
      </w:pPr>
    </w:p>
    <w:p w:rsidR="00F4540A" w:rsidRPr="005529EA" w:rsidRDefault="00F4540A">
      <w:pPr>
        <w:spacing w:after="0"/>
        <w:ind w:left="120"/>
        <w:jc w:val="center"/>
      </w:pPr>
    </w:p>
    <w:p w:rsidR="00F4540A" w:rsidRPr="005529EA" w:rsidRDefault="00F4540A">
      <w:pPr>
        <w:spacing w:after="0"/>
        <w:ind w:left="120"/>
        <w:jc w:val="center"/>
      </w:pPr>
    </w:p>
    <w:p w:rsidR="00F4540A" w:rsidRPr="005529EA" w:rsidRDefault="00AA6034">
      <w:pPr>
        <w:spacing w:after="0"/>
        <w:ind w:left="120"/>
        <w:jc w:val="center"/>
      </w:pPr>
      <w:bookmarkStart w:id="3" w:name="056d9d5c-b2bc-4133-b8cf-f3db506692dc"/>
      <w:proofErr w:type="spellStart"/>
      <w:r w:rsidRPr="005529EA">
        <w:rPr>
          <w:rFonts w:ascii="Times New Roman" w:hAnsi="Times New Roman"/>
          <w:b/>
          <w:color w:val="000000"/>
          <w:sz w:val="28"/>
        </w:rPr>
        <w:t>д</w:t>
      </w:r>
      <w:proofErr w:type="gramStart"/>
      <w:r w:rsidRPr="005529EA">
        <w:rPr>
          <w:rFonts w:ascii="Times New Roman" w:hAnsi="Times New Roman"/>
          <w:b/>
          <w:color w:val="000000"/>
          <w:sz w:val="28"/>
        </w:rPr>
        <w:t>.З</w:t>
      </w:r>
      <w:proofErr w:type="gramEnd"/>
      <w:r w:rsidRPr="005529EA">
        <w:rPr>
          <w:rFonts w:ascii="Times New Roman" w:hAnsi="Times New Roman"/>
          <w:b/>
          <w:color w:val="000000"/>
          <w:sz w:val="28"/>
        </w:rPr>
        <w:t>аитово</w:t>
      </w:r>
      <w:bookmarkEnd w:id="3"/>
      <w:proofErr w:type="spellEnd"/>
      <w:r w:rsidRPr="005529EA"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7c791777-c725-4234-9ae7-a684b7e75e81"/>
      <w:r w:rsidRPr="005529EA">
        <w:rPr>
          <w:rFonts w:ascii="Times New Roman" w:hAnsi="Times New Roman"/>
          <w:b/>
          <w:color w:val="000000"/>
          <w:sz w:val="28"/>
        </w:rPr>
        <w:t>2025</w:t>
      </w:r>
      <w:bookmarkEnd w:id="4"/>
    </w:p>
    <w:p w:rsidR="00F4540A" w:rsidRPr="005529EA" w:rsidRDefault="00F4540A">
      <w:pPr>
        <w:sectPr w:rsidR="00F4540A" w:rsidRPr="005529EA" w:rsidSect="005529EA">
          <w:pgSz w:w="11906" w:h="16383"/>
          <w:pgMar w:top="1134" w:right="850" w:bottom="1134" w:left="1276" w:header="720" w:footer="720" w:gutter="0"/>
          <w:cols w:space="720"/>
        </w:sectPr>
      </w:pPr>
      <w:bookmarkStart w:id="5" w:name="block-71721932"/>
    </w:p>
    <w:p w:rsidR="00F4540A" w:rsidRPr="005529EA" w:rsidRDefault="00AA6034" w:rsidP="00672BAC">
      <w:pPr>
        <w:spacing w:after="0" w:line="264" w:lineRule="auto"/>
        <w:ind w:left="120"/>
        <w:jc w:val="center"/>
      </w:pPr>
      <w:bookmarkStart w:id="6" w:name="block-71721931"/>
      <w:bookmarkEnd w:id="5"/>
      <w:r w:rsidRPr="005529EA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F4540A" w:rsidRPr="005529EA" w:rsidRDefault="00F4540A">
      <w:pPr>
        <w:spacing w:after="0" w:line="264" w:lineRule="auto"/>
        <w:ind w:left="120"/>
        <w:jc w:val="both"/>
      </w:pP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5529EA">
        <w:rPr>
          <w:rFonts w:ascii="Times New Roman" w:hAnsi="Times New Roman"/>
          <w:color w:val="000000"/>
          <w:sz w:val="28"/>
        </w:rPr>
        <w:t>необходимо</w:t>
      </w:r>
      <w:proofErr w:type="gramEnd"/>
      <w:r w:rsidRPr="005529EA">
        <w:rPr>
          <w:rFonts w:ascii="Times New Roman" w:hAnsi="Times New Roman"/>
          <w:color w:val="000000"/>
          <w:sz w:val="28"/>
        </w:rPr>
        <w:t xml:space="preserve"> в том числе хорошо сформированное вероятностное и статистическое мышление.</w:t>
      </w:r>
    </w:p>
    <w:p w:rsidR="00F4540A" w:rsidRPr="005529EA" w:rsidRDefault="00AA6034">
      <w:pPr>
        <w:spacing w:after="0" w:line="264" w:lineRule="auto"/>
        <w:ind w:firstLine="600"/>
        <w:jc w:val="both"/>
      </w:pPr>
      <w:proofErr w:type="gramStart"/>
      <w:r w:rsidRPr="005529EA">
        <w:rPr>
          <w:rFonts w:ascii="Times New Roman" w:hAnsi="Times New Roman"/>
          <w:color w:val="000000"/>
          <w:sz w:val="28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  <w:proofErr w:type="gramEnd"/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5529EA">
        <w:rPr>
          <w:rFonts w:ascii="Times New Roman" w:hAnsi="Times New Roman"/>
          <w:color w:val="000000"/>
          <w:sz w:val="28"/>
        </w:rPr>
        <w:t>информации</w:t>
      </w:r>
      <w:proofErr w:type="gramEnd"/>
      <w:r w:rsidRPr="005529EA">
        <w:rPr>
          <w:rFonts w:ascii="Times New Roman" w:hAnsi="Times New Roman"/>
          <w:color w:val="000000"/>
          <w:sz w:val="28"/>
        </w:rPr>
        <w:t xml:space="preserve"> и закладываются основы вероятностного мышления.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5529EA">
        <w:rPr>
          <w:rFonts w:ascii="Times New Roman" w:hAnsi="Times New Roman"/>
          <w:color w:val="000000"/>
          <w:sz w:val="28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F4540A" w:rsidRPr="005529EA" w:rsidRDefault="00AA6034">
      <w:pPr>
        <w:spacing w:after="0" w:line="264" w:lineRule="auto"/>
        <w:ind w:firstLine="600"/>
        <w:jc w:val="both"/>
      </w:pPr>
      <w:bookmarkStart w:id="7" w:name="b3c9237e-6172-48ee-b1c7-f6774da89513"/>
      <w:r w:rsidRPr="005529EA">
        <w:rPr>
          <w:rFonts w:ascii="Times New Roman" w:hAnsi="Times New Roman"/>
          <w:color w:val="000000"/>
          <w:sz w:val="28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7"/>
    </w:p>
    <w:p w:rsidR="00F4540A" w:rsidRPr="005529EA" w:rsidRDefault="00F4540A">
      <w:pPr>
        <w:sectPr w:rsidR="00F4540A" w:rsidRPr="005529EA">
          <w:pgSz w:w="11906" w:h="16383"/>
          <w:pgMar w:top="1134" w:right="850" w:bottom="1134" w:left="1701" w:header="720" w:footer="720" w:gutter="0"/>
          <w:cols w:space="720"/>
        </w:sectPr>
      </w:pPr>
    </w:p>
    <w:p w:rsidR="00F4540A" w:rsidRPr="005529EA" w:rsidRDefault="00AA6034">
      <w:pPr>
        <w:spacing w:after="0" w:line="264" w:lineRule="auto"/>
        <w:ind w:left="120"/>
        <w:jc w:val="both"/>
      </w:pPr>
      <w:bookmarkStart w:id="8" w:name="block-71721927"/>
      <w:bookmarkEnd w:id="6"/>
      <w:r w:rsidRPr="005529EA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F4540A" w:rsidRPr="005529EA" w:rsidRDefault="00F4540A">
      <w:pPr>
        <w:spacing w:after="0" w:line="264" w:lineRule="auto"/>
        <w:ind w:left="120"/>
        <w:jc w:val="both"/>
      </w:pPr>
    </w:p>
    <w:p w:rsidR="00F4540A" w:rsidRPr="005529EA" w:rsidRDefault="00AA6034">
      <w:pPr>
        <w:spacing w:after="0" w:line="264" w:lineRule="auto"/>
        <w:ind w:left="120"/>
        <w:jc w:val="both"/>
      </w:pPr>
      <w:r w:rsidRPr="005529EA">
        <w:rPr>
          <w:rFonts w:ascii="Times New Roman" w:hAnsi="Times New Roman"/>
          <w:b/>
          <w:color w:val="000000"/>
          <w:sz w:val="28"/>
        </w:rPr>
        <w:t>7 КЛАСС</w:t>
      </w:r>
    </w:p>
    <w:p w:rsidR="00F4540A" w:rsidRPr="005529EA" w:rsidRDefault="00F4540A">
      <w:pPr>
        <w:spacing w:after="0" w:line="264" w:lineRule="auto"/>
        <w:ind w:left="120"/>
        <w:jc w:val="both"/>
      </w:pP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 w:rsidRPr="005529EA">
        <w:rPr>
          <w:rFonts w:ascii="Times New Roman" w:hAnsi="Times New Roman"/>
          <w:color w:val="000000"/>
          <w:sz w:val="28"/>
        </w:rPr>
        <w:t>эйлеров</w:t>
      </w:r>
      <w:proofErr w:type="spellEnd"/>
      <w:r w:rsidRPr="005529EA">
        <w:rPr>
          <w:rFonts w:ascii="Times New Roman" w:hAnsi="Times New Roman"/>
          <w:color w:val="000000"/>
          <w:sz w:val="28"/>
        </w:rPr>
        <w:t xml:space="preserve"> путь). Представление об ориентированном графе. Решение задач с помощью графов.</w:t>
      </w:r>
    </w:p>
    <w:p w:rsidR="00F4540A" w:rsidRPr="005529EA" w:rsidRDefault="00AA6034">
      <w:pPr>
        <w:spacing w:after="0" w:line="264" w:lineRule="auto"/>
        <w:ind w:left="120"/>
        <w:jc w:val="both"/>
      </w:pPr>
      <w:r w:rsidRPr="005529EA">
        <w:rPr>
          <w:rFonts w:ascii="Times New Roman" w:hAnsi="Times New Roman"/>
          <w:b/>
          <w:color w:val="000000"/>
          <w:sz w:val="28"/>
        </w:rPr>
        <w:t>8 КЛАСС</w:t>
      </w:r>
    </w:p>
    <w:p w:rsidR="00F4540A" w:rsidRPr="005529EA" w:rsidRDefault="00F4540A">
      <w:pPr>
        <w:spacing w:after="0" w:line="264" w:lineRule="auto"/>
        <w:ind w:left="120"/>
        <w:jc w:val="both"/>
      </w:pP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Представление данных в виде таблиц, диаграмм, графиков.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 w:rsidRPr="005529EA">
        <w:rPr>
          <w:rFonts w:ascii="Times New Roman" w:hAnsi="Times New Roman"/>
          <w:color w:val="000000"/>
          <w:sz w:val="28"/>
        </w:rPr>
        <w:t>ств дл</w:t>
      </w:r>
      <w:proofErr w:type="gramEnd"/>
      <w:r w:rsidRPr="005529EA">
        <w:rPr>
          <w:rFonts w:ascii="Times New Roman" w:hAnsi="Times New Roman"/>
          <w:color w:val="000000"/>
          <w:sz w:val="28"/>
        </w:rPr>
        <w:t>я описания реальных процессов и явлений, при решении задач.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5529EA">
        <w:rPr>
          <w:rFonts w:ascii="Times New Roman" w:hAnsi="Times New Roman"/>
          <w:color w:val="000000"/>
          <w:sz w:val="28"/>
        </w:rPr>
        <w:lastRenderedPageBreak/>
        <w:t>нахождение вероятностей с помощью дерева случайного эксперимента, диаграмм Эйлера.</w:t>
      </w:r>
    </w:p>
    <w:p w:rsidR="00F4540A" w:rsidRPr="005529EA" w:rsidRDefault="00AA6034">
      <w:pPr>
        <w:spacing w:after="0" w:line="264" w:lineRule="auto"/>
        <w:ind w:left="120"/>
        <w:jc w:val="both"/>
      </w:pPr>
      <w:r w:rsidRPr="005529EA">
        <w:rPr>
          <w:rFonts w:ascii="Times New Roman" w:hAnsi="Times New Roman"/>
          <w:b/>
          <w:color w:val="000000"/>
          <w:sz w:val="28"/>
        </w:rPr>
        <w:t>9 КЛАСС</w:t>
      </w:r>
    </w:p>
    <w:p w:rsidR="00F4540A" w:rsidRPr="005529EA" w:rsidRDefault="00F4540A">
      <w:pPr>
        <w:spacing w:after="0" w:line="264" w:lineRule="auto"/>
        <w:ind w:left="120"/>
        <w:jc w:val="both"/>
      </w:pP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F4540A" w:rsidRPr="005529EA" w:rsidRDefault="00F4540A">
      <w:pPr>
        <w:sectPr w:rsidR="00F4540A" w:rsidRPr="005529EA">
          <w:pgSz w:w="11906" w:h="16383"/>
          <w:pgMar w:top="1134" w:right="850" w:bottom="1134" w:left="1701" w:header="720" w:footer="720" w:gutter="0"/>
          <w:cols w:space="720"/>
        </w:sectPr>
      </w:pPr>
    </w:p>
    <w:p w:rsidR="00F4540A" w:rsidRPr="005529EA" w:rsidRDefault="00AA6034">
      <w:pPr>
        <w:spacing w:after="0" w:line="264" w:lineRule="auto"/>
        <w:ind w:left="120"/>
        <w:jc w:val="both"/>
      </w:pPr>
      <w:bookmarkStart w:id="9" w:name="block-71721928"/>
      <w:bookmarkEnd w:id="8"/>
      <w:r w:rsidRPr="005529EA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F4540A" w:rsidRPr="005529EA" w:rsidRDefault="00F4540A">
      <w:pPr>
        <w:spacing w:after="0" w:line="264" w:lineRule="auto"/>
        <w:ind w:left="120"/>
        <w:jc w:val="both"/>
      </w:pPr>
    </w:p>
    <w:p w:rsidR="00F4540A" w:rsidRPr="005529EA" w:rsidRDefault="00AA6034">
      <w:pPr>
        <w:spacing w:after="0" w:line="264" w:lineRule="auto"/>
        <w:ind w:left="120"/>
        <w:jc w:val="both"/>
      </w:pPr>
      <w:r w:rsidRPr="005529EA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F4540A" w:rsidRPr="005529EA" w:rsidRDefault="00F4540A">
      <w:pPr>
        <w:spacing w:after="0" w:line="264" w:lineRule="auto"/>
        <w:ind w:left="120"/>
        <w:jc w:val="both"/>
      </w:pP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5529EA">
        <w:rPr>
          <w:rFonts w:ascii="Times New Roman" w:hAnsi="Times New Roman"/>
          <w:color w:val="000000"/>
          <w:sz w:val="28"/>
        </w:rPr>
        <w:t>освоения программы учебного курса «Вероятность и статистика» характеризуются: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5529EA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5529EA">
        <w:rPr>
          <w:rFonts w:ascii="Times New Roman" w:hAnsi="Times New Roman"/>
          <w:color w:val="000000"/>
          <w:sz w:val="28"/>
        </w:rPr>
        <w:t xml:space="preserve"> навыка рефлексии, признанием своего права на ошибку и такого же права другого человека;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F4540A" w:rsidRPr="005529EA" w:rsidRDefault="00AA6034">
      <w:pPr>
        <w:spacing w:after="0" w:line="264" w:lineRule="auto"/>
        <w:ind w:left="120"/>
        <w:jc w:val="both"/>
      </w:pPr>
      <w:r w:rsidRPr="005529EA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F4540A" w:rsidRPr="005529EA" w:rsidRDefault="00F4540A">
      <w:pPr>
        <w:spacing w:after="0" w:line="264" w:lineRule="auto"/>
        <w:ind w:left="120"/>
        <w:jc w:val="both"/>
      </w:pPr>
    </w:p>
    <w:p w:rsidR="00F4540A" w:rsidRPr="005529EA" w:rsidRDefault="00AA6034">
      <w:pPr>
        <w:spacing w:after="0" w:line="264" w:lineRule="auto"/>
        <w:ind w:left="120"/>
        <w:jc w:val="both"/>
      </w:pPr>
      <w:r w:rsidRPr="005529EA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F4540A" w:rsidRPr="005529EA" w:rsidRDefault="00F4540A">
      <w:pPr>
        <w:spacing w:after="0" w:line="264" w:lineRule="auto"/>
        <w:ind w:left="120"/>
        <w:jc w:val="both"/>
      </w:pPr>
    </w:p>
    <w:p w:rsidR="00F4540A" w:rsidRDefault="00AA603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F4540A" w:rsidRPr="005529EA" w:rsidRDefault="00AA6034">
      <w:pPr>
        <w:numPr>
          <w:ilvl w:val="0"/>
          <w:numId w:val="1"/>
        </w:numPr>
        <w:spacing w:after="0" w:line="264" w:lineRule="auto"/>
        <w:jc w:val="both"/>
      </w:pPr>
      <w:r w:rsidRPr="005529EA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F4540A" w:rsidRPr="005529EA" w:rsidRDefault="00AA6034">
      <w:pPr>
        <w:numPr>
          <w:ilvl w:val="0"/>
          <w:numId w:val="1"/>
        </w:numPr>
        <w:spacing w:after="0" w:line="264" w:lineRule="auto"/>
        <w:jc w:val="both"/>
      </w:pPr>
      <w:r w:rsidRPr="005529EA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F4540A" w:rsidRPr="005529EA" w:rsidRDefault="00AA6034">
      <w:pPr>
        <w:numPr>
          <w:ilvl w:val="0"/>
          <w:numId w:val="1"/>
        </w:numPr>
        <w:spacing w:after="0" w:line="264" w:lineRule="auto"/>
        <w:jc w:val="both"/>
      </w:pPr>
      <w:r w:rsidRPr="005529EA"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F4540A" w:rsidRPr="005529EA" w:rsidRDefault="00AA6034">
      <w:pPr>
        <w:numPr>
          <w:ilvl w:val="0"/>
          <w:numId w:val="1"/>
        </w:numPr>
        <w:spacing w:after="0" w:line="264" w:lineRule="auto"/>
        <w:jc w:val="both"/>
      </w:pPr>
      <w:r w:rsidRPr="005529EA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F4540A" w:rsidRPr="005529EA" w:rsidRDefault="00AA6034">
      <w:pPr>
        <w:numPr>
          <w:ilvl w:val="0"/>
          <w:numId w:val="1"/>
        </w:numPr>
        <w:spacing w:after="0" w:line="264" w:lineRule="auto"/>
        <w:jc w:val="both"/>
      </w:pPr>
      <w:r w:rsidRPr="005529EA">
        <w:rPr>
          <w:rFonts w:ascii="Times New Roman" w:hAnsi="Times New Roman"/>
          <w:color w:val="000000"/>
          <w:sz w:val="28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5529EA">
        <w:rPr>
          <w:rFonts w:ascii="Times New Roman" w:hAnsi="Times New Roman"/>
          <w:color w:val="000000"/>
          <w:sz w:val="28"/>
        </w:rPr>
        <w:t>контрпримеры</w:t>
      </w:r>
      <w:proofErr w:type="spellEnd"/>
      <w:r w:rsidRPr="005529EA">
        <w:rPr>
          <w:rFonts w:ascii="Times New Roman" w:hAnsi="Times New Roman"/>
          <w:color w:val="000000"/>
          <w:sz w:val="28"/>
        </w:rPr>
        <w:t>, обосновывать собственные рассуждения;</w:t>
      </w:r>
    </w:p>
    <w:p w:rsidR="00F4540A" w:rsidRPr="005529EA" w:rsidRDefault="00AA6034">
      <w:pPr>
        <w:numPr>
          <w:ilvl w:val="0"/>
          <w:numId w:val="1"/>
        </w:numPr>
        <w:spacing w:after="0" w:line="264" w:lineRule="auto"/>
        <w:jc w:val="both"/>
      </w:pPr>
      <w:r w:rsidRPr="005529EA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4540A" w:rsidRDefault="00AA603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F4540A" w:rsidRPr="005529EA" w:rsidRDefault="00AA6034">
      <w:pPr>
        <w:numPr>
          <w:ilvl w:val="0"/>
          <w:numId w:val="2"/>
        </w:numPr>
        <w:spacing w:after="0" w:line="264" w:lineRule="auto"/>
        <w:jc w:val="both"/>
      </w:pPr>
      <w:r w:rsidRPr="005529EA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F4540A" w:rsidRPr="005529EA" w:rsidRDefault="00AA6034">
      <w:pPr>
        <w:numPr>
          <w:ilvl w:val="0"/>
          <w:numId w:val="2"/>
        </w:numPr>
        <w:spacing w:after="0" w:line="264" w:lineRule="auto"/>
        <w:jc w:val="both"/>
      </w:pPr>
      <w:r w:rsidRPr="005529EA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F4540A" w:rsidRPr="005529EA" w:rsidRDefault="00AA6034">
      <w:pPr>
        <w:numPr>
          <w:ilvl w:val="0"/>
          <w:numId w:val="2"/>
        </w:numPr>
        <w:spacing w:after="0" w:line="264" w:lineRule="auto"/>
        <w:jc w:val="both"/>
      </w:pPr>
      <w:r w:rsidRPr="005529EA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F4540A" w:rsidRPr="005529EA" w:rsidRDefault="00AA6034">
      <w:pPr>
        <w:numPr>
          <w:ilvl w:val="0"/>
          <w:numId w:val="2"/>
        </w:numPr>
        <w:spacing w:after="0" w:line="264" w:lineRule="auto"/>
        <w:jc w:val="both"/>
      </w:pPr>
      <w:r w:rsidRPr="005529EA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F4540A" w:rsidRDefault="00AA603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4540A" w:rsidRPr="005529EA" w:rsidRDefault="00AA6034">
      <w:pPr>
        <w:numPr>
          <w:ilvl w:val="0"/>
          <w:numId w:val="3"/>
        </w:numPr>
        <w:spacing w:after="0" w:line="264" w:lineRule="auto"/>
        <w:jc w:val="both"/>
      </w:pPr>
      <w:r w:rsidRPr="005529EA"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F4540A" w:rsidRPr="005529EA" w:rsidRDefault="00AA6034">
      <w:pPr>
        <w:numPr>
          <w:ilvl w:val="0"/>
          <w:numId w:val="3"/>
        </w:numPr>
        <w:spacing w:after="0" w:line="264" w:lineRule="auto"/>
        <w:jc w:val="both"/>
      </w:pPr>
      <w:r w:rsidRPr="005529EA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4540A" w:rsidRPr="005529EA" w:rsidRDefault="00AA6034">
      <w:pPr>
        <w:numPr>
          <w:ilvl w:val="0"/>
          <w:numId w:val="3"/>
        </w:numPr>
        <w:spacing w:after="0" w:line="264" w:lineRule="auto"/>
        <w:jc w:val="both"/>
      </w:pPr>
      <w:r w:rsidRPr="005529EA"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F4540A" w:rsidRPr="005529EA" w:rsidRDefault="00AA6034">
      <w:pPr>
        <w:numPr>
          <w:ilvl w:val="0"/>
          <w:numId w:val="3"/>
        </w:numPr>
        <w:spacing w:after="0" w:line="264" w:lineRule="auto"/>
        <w:jc w:val="both"/>
      </w:pPr>
      <w:r w:rsidRPr="005529EA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F4540A" w:rsidRDefault="00AA603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F4540A" w:rsidRPr="005529EA" w:rsidRDefault="00AA6034">
      <w:pPr>
        <w:numPr>
          <w:ilvl w:val="0"/>
          <w:numId w:val="4"/>
        </w:numPr>
        <w:spacing w:after="0" w:line="264" w:lineRule="auto"/>
        <w:jc w:val="both"/>
      </w:pPr>
      <w:r w:rsidRPr="005529EA"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5529EA">
        <w:rPr>
          <w:rFonts w:ascii="Times New Roman" w:hAnsi="Times New Roman"/>
          <w:color w:val="000000"/>
          <w:sz w:val="28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F4540A" w:rsidRPr="005529EA" w:rsidRDefault="00AA6034">
      <w:pPr>
        <w:numPr>
          <w:ilvl w:val="0"/>
          <w:numId w:val="4"/>
        </w:numPr>
        <w:spacing w:after="0" w:line="264" w:lineRule="auto"/>
        <w:jc w:val="both"/>
      </w:pPr>
      <w:r w:rsidRPr="005529EA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F4540A" w:rsidRPr="005529EA" w:rsidRDefault="00AA6034">
      <w:pPr>
        <w:numPr>
          <w:ilvl w:val="0"/>
          <w:numId w:val="4"/>
        </w:numPr>
        <w:spacing w:after="0" w:line="264" w:lineRule="auto"/>
        <w:jc w:val="both"/>
      </w:pPr>
      <w:r w:rsidRPr="005529EA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F4540A" w:rsidRPr="005529EA" w:rsidRDefault="00AA6034">
      <w:pPr>
        <w:numPr>
          <w:ilvl w:val="0"/>
          <w:numId w:val="4"/>
        </w:numPr>
        <w:spacing w:after="0" w:line="264" w:lineRule="auto"/>
        <w:jc w:val="both"/>
      </w:pPr>
      <w:r w:rsidRPr="005529EA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F4540A" w:rsidRPr="005529EA" w:rsidRDefault="00AA6034">
      <w:pPr>
        <w:numPr>
          <w:ilvl w:val="0"/>
          <w:numId w:val="4"/>
        </w:numPr>
        <w:spacing w:after="0" w:line="264" w:lineRule="auto"/>
        <w:jc w:val="both"/>
      </w:pPr>
      <w:r w:rsidRPr="005529EA"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F4540A" w:rsidRPr="005529EA" w:rsidRDefault="00AA6034">
      <w:pPr>
        <w:numPr>
          <w:ilvl w:val="0"/>
          <w:numId w:val="4"/>
        </w:numPr>
        <w:spacing w:after="0" w:line="264" w:lineRule="auto"/>
        <w:jc w:val="both"/>
      </w:pPr>
      <w:r w:rsidRPr="005529EA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F4540A" w:rsidRPr="005529EA" w:rsidRDefault="00F4540A">
      <w:pPr>
        <w:spacing w:after="0" w:line="264" w:lineRule="auto"/>
        <w:ind w:left="120"/>
        <w:jc w:val="both"/>
      </w:pPr>
    </w:p>
    <w:p w:rsidR="00F4540A" w:rsidRPr="005529EA" w:rsidRDefault="00AA6034">
      <w:pPr>
        <w:spacing w:after="0" w:line="264" w:lineRule="auto"/>
        <w:ind w:left="120"/>
        <w:jc w:val="both"/>
      </w:pPr>
      <w:r w:rsidRPr="005529EA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F4540A" w:rsidRPr="005529EA" w:rsidRDefault="00F4540A">
      <w:pPr>
        <w:spacing w:after="0" w:line="264" w:lineRule="auto"/>
        <w:ind w:left="120"/>
        <w:jc w:val="both"/>
      </w:pPr>
    </w:p>
    <w:p w:rsidR="00F4540A" w:rsidRPr="005529EA" w:rsidRDefault="00AA6034">
      <w:pPr>
        <w:spacing w:after="0" w:line="264" w:lineRule="auto"/>
        <w:ind w:left="120"/>
        <w:jc w:val="both"/>
      </w:pPr>
      <w:r w:rsidRPr="005529EA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F4540A" w:rsidRPr="005529EA" w:rsidRDefault="00AA6034">
      <w:pPr>
        <w:numPr>
          <w:ilvl w:val="0"/>
          <w:numId w:val="5"/>
        </w:numPr>
        <w:spacing w:after="0" w:line="264" w:lineRule="auto"/>
        <w:jc w:val="both"/>
      </w:pPr>
      <w:r w:rsidRPr="005529EA"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F4540A" w:rsidRDefault="00AA603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F4540A" w:rsidRPr="005529EA" w:rsidRDefault="00AA6034">
      <w:pPr>
        <w:numPr>
          <w:ilvl w:val="0"/>
          <w:numId w:val="6"/>
        </w:numPr>
        <w:spacing w:after="0" w:line="264" w:lineRule="auto"/>
        <w:jc w:val="both"/>
      </w:pPr>
      <w:r w:rsidRPr="005529EA"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F4540A" w:rsidRPr="005529EA" w:rsidRDefault="00AA6034">
      <w:pPr>
        <w:numPr>
          <w:ilvl w:val="0"/>
          <w:numId w:val="6"/>
        </w:numPr>
        <w:spacing w:after="0" w:line="264" w:lineRule="auto"/>
        <w:jc w:val="both"/>
      </w:pPr>
      <w:r w:rsidRPr="005529EA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F4540A" w:rsidRPr="005529EA" w:rsidRDefault="00AA6034">
      <w:pPr>
        <w:numPr>
          <w:ilvl w:val="0"/>
          <w:numId w:val="6"/>
        </w:numPr>
        <w:spacing w:after="0" w:line="264" w:lineRule="auto"/>
        <w:jc w:val="both"/>
      </w:pPr>
      <w:r w:rsidRPr="005529EA">
        <w:rPr>
          <w:rFonts w:ascii="Times New Roman" w:hAnsi="Times New Roman"/>
          <w:color w:val="000000"/>
          <w:sz w:val="28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5529EA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5529EA">
        <w:rPr>
          <w:rFonts w:ascii="Times New Roman" w:hAnsi="Times New Roman"/>
          <w:color w:val="000000"/>
          <w:sz w:val="28"/>
        </w:rPr>
        <w:t xml:space="preserve"> цели, находить ошибку, давать оценку приобретённому опыту.</w:t>
      </w:r>
    </w:p>
    <w:p w:rsidR="00F4540A" w:rsidRPr="005529EA" w:rsidRDefault="00F4540A">
      <w:pPr>
        <w:spacing w:after="0" w:line="264" w:lineRule="auto"/>
        <w:ind w:left="120"/>
        <w:jc w:val="both"/>
      </w:pPr>
    </w:p>
    <w:p w:rsidR="00F4540A" w:rsidRPr="005529EA" w:rsidRDefault="00AA6034">
      <w:pPr>
        <w:spacing w:after="0" w:line="264" w:lineRule="auto"/>
        <w:ind w:left="120"/>
        <w:jc w:val="both"/>
      </w:pPr>
      <w:r w:rsidRPr="005529EA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F4540A" w:rsidRPr="005529EA" w:rsidRDefault="00F4540A">
      <w:pPr>
        <w:spacing w:after="0" w:line="264" w:lineRule="auto"/>
        <w:ind w:left="120"/>
        <w:jc w:val="both"/>
      </w:pPr>
    </w:p>
    <w:p w:rsidR="00F4540A" w:rsidRPr="005529EA" w:rsidRDefault="00AA6034">
      <w:pPr>
        <w:spacing w:after="0" w:line="264" w:lineRule="auto"/>
        <w:ind w:firstLine="600"/>
        <w:jc w:val="both"/>
      </w:pPr>
      <w:bookmarkStart w:id="10" w:name="_Toc124426249"/>
      <w:bookmarkEnd w:id="10"/>
      <w:r w:rsidRPr="005529EA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5529EA">
        <w:rPr>
          <w:rFonts w:ascii="Times New Roman" w:hAnsi="Times New Roman"/>
          <w:b/>
          <w:color w:val="000000"/>
          <w:sz w:val="28"/>
        </w:rPr>
        <w:t>в 7 классе</w:t>
      </w:r>
      <w:r w:rsidRPr="005529EA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5529EA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5529EA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5529EA">
        <w:rPr>
          <w:rFonts w:ascii="Times New Roman" w:hAnsi="Times New Roman"/>
          <w:b/>
          <w:color w:val="000000"/>
          <w:sz w:val="28"/>
        </w:rPr>
        <w:t>в 8 классе</w:t>
      </w:r>
      <w:r w:rsidRPr="005529EA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5529EA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5529EA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Находить частоты числовых значений и частоты событий, в том числе по результатам измерений и наблюдений.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Использовать графические модели: дерево случайного эксперимента, диаграммы Эйлера, числовая прямая.</w:t>
      </w:r>
    </w:p>
    <w:p w:rsidR="00F4540A" w:rsidRPr="005529EA" w:rsidRDefault="00AA6034">
      <w:pPr>
        <w:spacing w:after="0" w:line="264" w:lineRule="auto"/>
        <w:ind w:firstLine="600"/>
        <w:jc w:val="both"/>
      </w:pPr>
      <w:proofErr w:type="gramStart"/>
      <w:r w:rsidRPr="005529EA">
        <w:rPr>
          <w:rFonts w:ascii="Times New Roman" w:hAnsi="Times New Roman"/>
          <w:color w:val="000000"/>
          <w:sz w:val="28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5529EA">
        <w:rPr>
          <w:rFonts w:ascii="Times New Roman" w:hAnsi="Times New Roman"/>
          <w:b/>
          <w:color w:val="000000"/>
          <w:sz w:val="28"/>
        </w:rPr>
        <w:t>в 9 классе</w:t>
      </w:r>
      <w:r w:rsidRPr="005529EA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5529EA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5529EA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Иметь представление о случайной величине и о распределении вероятностей.</w:t>
      </w:r>
    </w:p>
    <w:p w:rsidR="00F4540A" w:rsidRPr="005529EA" w:rsidRDefault="00AA6034">
      <w:pPr>
        <w:spacing w:after="0" w:line="264" w:lineRule="auto"/>
        <w:ind w:firstLine="600"/>
        <w:jc w:val="both"/>
      </w:pPr>
      <w:r w:rsidRPr="005529EA">
        <w:rPr>
          <w:rFonts w:ascii="Times New Roman" w:hAnsi="Times New Roman"/>
          <w:color w:val="000000"/>
          <w:sz w:val="28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F4540A" w:rsidRPr="005529EA" w:rsidRDefault="00F4540A">
      <w:pPr>
        <w:sectPr w:rsidR="00F4540A" w:rsidRPr="005529EA">
          <w:pgSz w:w="11906" w:h="16383"/>
          <w:pgMar w:top="1134" w:right="850" w:bottom="1134" w:left="1701" w:header="720" w:footer="720" w:gutter="0"/>
          <w:cols w:space="720"/>
        </w:sectPr>
      </w:pPr>
    </w:p>
    <w:p w:rsidR="00F4540A" w:rsidRDefault="00AA6034">
      <w:pPr>
        <w:spacing w:after="0"/>
        <w:ind w:left="120"/>
      </w:pPr>
      <w:bookmarkStart w:id="11" w:name="block-71721929"/>
      <w:bookmarkEnd w:id="9"/>
      <w:r w:rsidRPr="005529EA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4540A" w:rsidRDefault="00AA60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F4540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4540A" w:rsidRDefault="00F4540A">
            <w:pPr>
              <w:spacing w:after="0"/>
              <w:ind w:left="135"/>
            </w:pPr>
          </w:p>
        </w:tc>
      </w:tr>
      <w:tr w:rsidR="00F454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40A" w:rsidRDefault="00F454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40A" w:rsidRDefault="00F4540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40A" w:rsidRDefault="00F4540A"/>
        </w:tc>
      </w:tr>
      <w:tr w:rsidR="00F4540A" w:rsidRPr="005529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4540A" w:rsidRDefault="00F4540A"/>
        </w:tc>
      </w:tr>
    </w:tbl>
    <w:p w:rsidR="00F4540A" w:rsidRDefault="00F4540A">
      <w:pPr>
        <w:sectPr w:rsidR="00F454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540A" w:rsidRDefault="00AA60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F4540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4540A" w:rsidRDefault="00F4540A">
            <w:pPr>
              <w:spacing w:after="0"/>
              <w:ind w:left="135"/>
            </w:pPr>
          </w:p>
        </w:tc>
      </w:tr>
      <w:tr w:rsidR="00F454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40A" w:rsidRDefault="00F454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40A" w:rsidRDefault="00F4540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40A" w:rsidRDefault="00F4540A"/>
        </w:tc>
      </w:tr>
      <w:tr w:rsidR="00F4540A" w:rsidRPr="005529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4540A" w:rsidRDefault="00F4540A"/>
        </w:tc>
      </w:tr>
    </w:tbl>
    <w:p w:rsidR="00F4540A" w:rsidRDefault="00F4540A">
      <w:pPr>
        <w:sectPr w:rsidR="00F454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540A" w:rsidRDefault="00AA60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F4540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4540A" w:rsidRDefault="00F4540A">
            <w:pPr>
              <w:spacing w:after="0"/>
              <w:ind w:left="135"/>
            </w:pPr>
          </w:p>
        </w:tc>
      </w:tr>
      <w:tr w:rsidR="00F454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40A" w:rsidRDefault="00F454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40A" w:rsidRDefault="00F4540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40A" w:rsidRDefault="00F4540A"/>
        </w:tc>
      </w:tr>
      <w:tr w:rsidR="00F4540A" w:rsidRPr="005529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4540A" w:rsidRDefault="00F4540A"/>
        </w:tc>
      </w:tr>
    </w:tbl>
    <w:p w:rsidR="00F4540A" w:rsidRDefault="00F4540A">
      <w:pPr>
        <w:sectPr w:rsidR="00F454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540A" w:rsidRDefault="00F4540A">
      <w:pPr>
        <w:sectPr w:rsidR="00F454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540A" w:rsidRDefault="00AA6034">
      <w:pPr>
        <w:spacing w:after="0"/>
        <w:ind w:left="120"/>
      </w:pPr>
      <w:bookmarkStart w:id="12" w:name="block-7172193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4540A" w:rsidRDefault="00AA60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F4540A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4540A" w:rsidRDefault="00F4540A">
            <w:pPr>
              <w:spacing w:after="0"/>
              <w:ind w:left="135"/>
            </w:pPr>
          </w:p>
        </w:tc>
      </w:tr>
      <w:tr w:rsidR="00F454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40A" w:rsidRDefault="00F454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40A" w:rsidRDefault="00F4540A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40A" w:rsidRDefault="00F454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40A" w:rsidRDefault="00F4540A"/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324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602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846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846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Медиана числового набора. </w:t>
            </w:r>
            <w:r w:rsidRPr="005529EA">
              <w:rPr>
                <w:rFonts w:ascii="Times New Roman" w:hAnsi="Times New Roman"/>
                <w:color w:val="000000"/>
                <w:sz w:val="24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390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236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646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0186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540A" w:rsidRDefault="00F4540A"/>
        </w:tc>
      </w:tr>
    </w:tbl>
    <w:p w:rsidR="00F4540A" w:rsidRDefault="00F4540A">
      <w:pPr>
        <w:sectPr w:rsidR="00F454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540A" w:rsidRDefault="00AA60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F4540A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4540A" w:rsidRDefault="00F4540A">
            <w:pPr>
              <w:spacing w:after="0"/>
              <w:ind w:left="135"/>
            </w:pPr>
          </w:p>
        </w:tc>
      </w:tr>
      <w:tr w:rsidR="00F454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40A" w:rsidRDefault="00F454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40A" w:rsidRDefault="00F4540A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40A" w:rsidRDefault="00F454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40A" w:rsidRDefault="00F4540A"/>
        </w:tc>
      </w:tr>
      <w:tr w:rsidR="00F4540A" w:rsidRPr="005529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Случайная изменчивость. </w:t>
            </w:r>
            <w:proofErr w:type="gramStart"/>
            <w:r w:rsidRPr="005529EA"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gramEnd"/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0578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1180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1784</w:t>
              </w:r>
            </w:hyperlink>
          </w:p>
        </w:tc>
      </w:tr>
      <w:tr w:rsidR="00F4540A" w:rsidRPr="005529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Pr="005529E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9EA">
                <w:rPr>
                  <w:rFonts w:ascii="Times New Roman" w:hAnsi="Times New Roman"/>
                  <w:color w:val="0000FF"/>
                  <w:u w:val="single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 w:rsidRPr="005529EA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</w:tr>
      <w:tr w:rsidR="00F454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https://m.edsoo.ru/863f1dec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https://m.edsoo.ru/863f1dec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https://m.edsoo.ru/863f1f72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https://m.edsoo.ru/863f21ca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https://m.edsoo.ru/863f21ca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https://m.edsoo.ru/863f235a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https://m.edsoo.ru/863f2a4e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дерева: единственность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https://m.edsoo.ru/863f2bac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https://m.edsoo.ru/863f2cd8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https://m.edsoo.ru/863f2e36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https://m.edsoo.ru/863f2f8a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https://m.edsoo.ru/863f3214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https://m.edsoo.ru/863f3372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https://m.edsoo.ru/863f3764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https://m.edsoo.ru/863f38ae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https://m.edsoo.ru/863f3b06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https://m.edsoo.ru/863f3cbe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https://m.edsoo.ru/863f3f20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https://m.edsoo.ru/863f4128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https://m.edsoo.ru/863f4312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"Случайные события. 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</w:tr>
      <w:tr w:rsidR="00F454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540A" w:rsidRDefault="00F4540A"/>
        </w:tc>
      </w:tr>
    </w:tbl>
    <w:p w:rsidR="00F4540A" w:rsidRDefault="00F4540A">
      <w:pPr>
        <w:sectPr w:rsidR="00F454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540A" w:rsidRDefault="00AA60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F4540A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4540A" w:rsidRDefault="00F4540A">
            <w:pPr>
              <w:spacing w:after="0"/>
              <w:ind w:left="135"/>
            </w:pPr>
          </w:p>
        </w:tc>
      </w:tr>
      <w:tr w:rsidR="00F454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40A" w:rsidRDefault="00F454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40A" w:rsidRDefault="00F4540A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4540A" w:rsidRDefault="00F454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40A" w:rsidRDefault="00F454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40A" w:rsidRDefault="00F4540A"/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https://m.edsoo.ru/863f47ea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https://m.edsoo.ru/863f47ea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https://m.edsoo.ru/863f4e16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https://m.edsoo.ru/863f4e16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https://m.edsoo.ru/863f5014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https://m.edsoo.ru/863f5208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https://m.edsoo.ru/863f5884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Геометрическая вероятность. Случайный выбор точки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https://m.edsoo.ru/863f5a50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https://m.edsoo.ru/863f5bfe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https://m.edsoo.ru/863f5e10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https://m.edsoo.ru/863f6162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https://m.edsoo.ru/863f6356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https://m.edsoo.ru/863f64d2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https://m.edsoo.ru/863f6680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https://m.edsoo.ru/863f67de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Случайная величина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https://m.edsoo.ru/863f6b44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https://m.edsoo.ru/863f6da6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https://m.edsoo.ru/863f6f86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https://m.edsoo.ru/863f72c4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https://m.edsoo.ru/863f7652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https://m.edsoo.ru/863f7116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https://m.edsoo.ru/863f783c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Представление данных.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https://m.edsoo.ru/863f893a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https://m.edsoo.ru/863f7a4e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Вероятность случайного события. 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https://m.edsoo.ru/863f7c9c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Обобщение, систематизация знаний. Элементы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https://m.edsoo.ru/863f7e54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Элементы комбинаторики.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https://m.edsoo.ru/863f8408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https://m.edsoo.ru/863f861a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https://m.edsoo.ru/863f8b56</w:t>
              </w:r>
            </w:hyperlink>
          </w:p>
        </w:tc>
      </w:tr>
      <w:tr w:rsidR="00F454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4540A" w:rsidRDefault="00F4540A">
            <w:pPr>
              <w:spacing w:after="0"/>
              <w:ind w:left="135"/>
            </w:pPr>
          </w:p>
        </w:tc>
      </w:tr>
      <w:tr w:rsidR="00F454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540A" w:rsidRDefault="00F4540A"/>
        </w:tc>
      </w:tr>
    </w:tbl>
    <w:p w:rsidR="00F4540A" w:rsidRDefault="00F4540A">
      <w:pPr>
        <w:sectPr w:rsidR="00F454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540A" w:rsidRDefault="00F4540A">
      <w:pPr>
        <w:sectPr w:rsidR="00F454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540A" w:rsidRDefault="00AA6034">
      <w:pPr>
        <w:spacing w:before="199" w:after="199"/>
        <w:ind w:left="120"/>
      </w:pPr>
      <w:bookmarkStart w:id="13" w:name="block-71721936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F4540A" w:rsidRDefault="00AA603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F4540A" w:rsidRDefault="00F4540A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4540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4540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F4540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F4540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F4540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F4540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:rsidR="00F4540A" w:rsidRDefault="00F4540A">
      <w:pPr>
        <w:spacing w:before="199" w:after="199"/>
        <w:ind w:left="120"/>
      </w:pPr>
    </w:p>
    <w:p w:rsidR="00F4540A" w:rsidRDefault="00AA603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4540A" w:rsidRDefault="00F4540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4540A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4540A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F4540A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F4540A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F4540A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 частоты числовых значений и частоты событий, в том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числе по результатам измерений и наблюдений</w:t>
            </w:r>
          </w:p>
        </w:tc>
      </w:tr>
      <w:tr w:rsidR="00F4540A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F4540A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F4540A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  <w:proofErr w:type="gramEnd"/>
          </w:p>
        </w:tc>
      </w:tr>
      <w:tr w:rsidR="00F4540A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F4540A" w:rsidRDefault="00F4540A">
      <w:pPr>
        <w:spacing w:after="0"/>
        <w:ind w:left="120"/>
      </w:pPr>
    </w:p>
    <w:p w:rsidR="00F4540A" w:rsidRDefault="00AA603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4540A" w:rsidRDefault="00F4540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4540A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4540A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F4540A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F4540A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F4540A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F4540A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F4540A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испытаний Бернулли</w:t>
            </w:r>
          </w:p>
        </w:tc>
      </w:tr>
      <w:tr w:rsidR="00F4540A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Иметь представление о случайной величине и о распределении вероятностей</w:t>
            </w:r>
          </w:p>
        </w:tc>
      </w:tr>
      <w:tr w:rsidR="00F4540A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:rsidR="00F4540A" w:rsidRDefault="00F4540A">
      <w:pPr>
        <w:sectPr w:rsidR="00F4540A">
          <w:pgSz w:w="11906" w:h="16383"/>
          <w:pgMar w:top="1134" w:right="850" w:bottom="1134" w:left="1701" w:header="720" w:footer="720" w:gutter="0"/>
          <w:cols w:space="720"/>
        </w:sectPr>
      </w:pPr>
    </w:p>
    <w:p w:rsidR="00F4540A" w:rsidRDefault="00AA6034">
      <w:pPr>
        <w:spacing w:before="199" w:after="199"/>
        <w:ind w:left="120"/>
      </w:pPr>
      <w:bookmarkStart w:id="14" w:name="block-71721937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F4540A" w:rsidRDefault="00F4540A">
      <w:pPr>
        <w:spacing w:before="199" w:after="199"/>
        <w:ind w:left="120"/>
      </w:pPr>
    </w:p>
    <w:p w:rsidR="00F4540A" w:rsidRDefault="00AA603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F4540A" w:rsidRDefault="00F4540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3"/>
        <w:gridCol w:w="8047"/>
      </w:tblGrid>
      <w:tr w:rsidR="00F4540A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4540A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F4540A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F4540A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</w:t>
            </w:r>
          </w:p>
        </w:tc>
      </w:tr>
      <w:tr w:rsidR="00F4540A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</w:t>
            </w:r>
          </w:p>
        </w:tc>
      </w:tr>
      <w:tr w:rsidR="00F4540A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путь). Представление об ориентированном графе. Решение задач с помощью графов</w:t>
            </w:r>
          </w:p>
        </w:tc>
      </w:tr>
    </w:tbl>
    <w:p w:rsidR="00F4540A" w:rsidRDefault="00F4540A">
      <w:pPr>
        <w:spacing w:after="0"/>
        <w:ind w:left="120"/>
      </w:pPr>
    </w:p>
    <w:p w:rsidR="00F4540A" w:rsidRDefault="00AA603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4540A" w:rsidRDefault="00F4540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7"/>
        <w:gridCol w:w="8033"/>
      </w:tblGrid>
      <w:tr w:rsidR="00F4540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4540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F4540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виде таблиц, диаграмм, графиков</w:t>
            </w:r>
          </w:p>
        </w:tc>
      </w:tr>
      <w:tr w:rsidR="00F4540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F4540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F4540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графического представления множе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ств дл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я описания реальных процессов и явлений, при решении задач.</w:t>
            </w:r>
          </w:p>
        </w:tc>
      </w:tr>
      <w:tr w:rsidR="00F4540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рассеивания данных. Дисперсия и стандартное отклонение числовых наборов. Диаграмма рассеивания</w:t>
            </w:r>
          </w:p>
        </w:tc>
      </w:tr>
      <w:tr w:rsidR="00F4540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F4540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</w:t>
            </w:r>
          </w:p>
        </w:tc>
      </w:tr>
      <w:tr w:rsidR="00F4540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Противоположные события. Диаграмма Эйлера. Объединение и пересечение событий. Несовместные события. Формула сложения вероятностей</w:t>
            </w:r>
          </w:p>
        </w:tc>
      </w:tr>
      <w:tr w:rsidR="00F4540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Условная вероятность. Правило умножения. Независимые события</w:t>
            </w:r>
          </w:p>
        </w:tc>
      </w:tr>
      <w:tr w:rsidR="00F4540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:rsidR="00F4540A" w:rsidRDefault="00F4540A">
      <w:pPr>
        <w:spacing w:after="0"/>
        <w:ind w:left="120"/>
      </w:pPr>
    </w:p>
    <w:p w:rsidR="00F4540A" w:rsidRDefault="00AA603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4540A" w:rsidRDefault="00F4540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8291"/>
      </w:tblGrid>
      <w:tr w:rsidR="00F4540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4540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F4540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виде таблиц, диаграмм, графиков, интерпретация данных. Чтение и построение таблиц, диаграмм, графиков по реальным данным</w:t>
            </w:r>
          </w:p>
        </w:tc>
      </w:tr>
      <w:tr w:rsidR="00F4540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</w:tr>
      <w:tr w:rsidR="00F4540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и число сочетаний</w:t>
            </w:r>
          </w:p>
        </w:tc>
      </w:tr>
      <w:tr w:rsidR="00F4540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Паскаля. Решение задач с использованием комбинаторики</w:t>
            </w:r>
          </w:p>
        </w:tc>
      </w:tr>
      <w:tr w:rsidR="00F4540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F4540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</w:tr>
      <w:tr w:rsidR="00F4540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Серия испытаний Бернулли. Вероятности событий в серии испытаний Бернулли</w:t>
            </w:r>
          </w:p>
        </w:tc>
      </w:tr>
      <w:tr w:rsidR="00F4540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 и распределение вероятностей</w:t>
            </w:r>
          </w:p>
        </w:tc>
      </w:tr>
      <w:tr w:rsidR="00F4540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F4540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F4540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:rsidR="00F4540A" w:rsidRDefault="00F4540A">
      <w:pPr>
        <w:spacing w:after="0"/>
        <w:ind w:left="120"/>
      </w:pPr>
    </w:p>
    <w:p w:rsidR="00F4540A" w:rsidRDefault="00F4540A">
      <w:pPr>
        <w:sectPr w:rsidR="00F4540A">
          <w:pgSz w:w="11906" w:h="16383"/>
          <w:pgMar w:top="1134" w:right="850" w:bottom="1134" w:left="1701" w:header="720" w:footer="720" w:gutter="0"/>
          <w:cols w:space="720"/>
        </w:sectPr>
      </w:pPr>
    </w:p>
    <w:p w:rsidR="00F4540A" w:rsidRDefault="00AA6034">
      <w:pPr>
        <w:spacing w:before="199" w:after="199"/>
        <w:ind w:left="120"/>
      </w:pPr>
      <w:bookmarkStart w:id="15" w:name="block-71721933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F4540A" w:rsidRDefault="00F4540A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F4540A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требования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F4540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ств дл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я описания реальных процессов и явлений, при решении задач из других учебных предметов</w:t>
            </w:r>
          </w:p>
        </w:tc>
      </w:tr>
      <w:tr w:rsidR="00F4540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определение, аксиома, теорема, доказательство; умение распознавать истинные и ложные высказывания, приводить примеры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строить высказывания и отрицания высказываний</w:t>
            </w:r>
          </w:p>
        </w:tc>
      </w:tr>
      <w:tr w:rsidR="00F4540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  <w:proofErr w:type="gramEnd"/>
          </w:p>
        </w:tc>
      </w:tr>
      <w:tr w:rsidR="00F4540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  <w:proofErr w:type="gramEnd"/>
          </w:p>
        </w:tc>
      </w:tr>
      <w:tr w:rsidR="00F4540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F4540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промежутки возрастания,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умение выражать формулами зависимости между величинами</w:t>
            </w:r>
          </w:p>
        </w:tc>
      </w:tr>
      <w:tr w:rsidR="00F4540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F4540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F4540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  <w:proofErr w:type="gramEnd"/>
          </w:p>
        </w:tc>
      </w:tr>
      <w:tr w:rsidR="00F4540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  <w:proofErr w:type="gramEnd"/>
          </w:p>
        </w:tc>
      </w:tr>
      <w:tr w:rsidR="00F4540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  <w:proofErr w:type="gramEnd"/>
          </w:p>
        </w:tc>
      </w:tr>
      <w:tr w:rsidR="00F4540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изображать плоские фигуры и их комбинации, пространственные фигуры от руки, с помощью чертёжных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инструментов и электронных средств по текстовому или символьному описанию</w:t>
            </w:r>
          </w:p>
        </w:tc>
      </w:tr>
      <w:tr w:rsidR="00F4540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F4540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F4540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F4540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F4540A" w:rsidRDefault="00F4540A">
      <w:pPr>
        <w:sectPr w:rsidR="00F4540A">
          <w:pgSz w:w="11906" w:h="16383"/>
          <w:pgMar w:top="1134" w:right="850" w:bottom="1134" w:left="1701" w:header="720" w:footer="720" w:gutter="0"/>
          <w:cols w:space="720"/>
        </w:sectPr>
      </w:pPr>
    </w:p>
    <w:p w:rsidR="00F4540A" w:rsidRDefault="00AA6034">
      <w:pPr>
        <w:spacing w:before="199" w:after="199"/>
        <w:ind w:left="120"/>
      </w:pPr>
      <w:bookmarkStart w:id="16" w:name="block-71721934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МАТЕМАТИКЕ</w:t>
      </w:r>
    </w:p>
    <w:p w:rsidR="00F4540A" w:rsidRDefault="00F4540A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7"/>
        <w:gridCol w:w="8586"/>
      </w:tblGrid>
      <w:tr w:rsidR="00F4540A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числа. Арифметические операции с действительными числами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Буквенные выражения (выражения с переменными) 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уравнения. Системы и совокупности уравнений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неравенства. Системы и совокупности неравенств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прогрессии. Формула сложных процентов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на прямой и плоскости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 и их свойства 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F4540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4540A" w:rsidRDefault="00AA60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F4540A" w:rsidRDefault="00F4540A">
      <w:pPr>
        <w:spacing w:after="0"/>
        <w:ind w:left="120"/>
      </w:pPr>
    </w:p>
    <w:p w:rsidR="00F4540A" w:rsidRDefault="00F4540A">
      <w:pPr>
        <w:sectPr w:rsidR="00F4540A">
          <w:pgSz w:w="11906" w:h="16383"/>
          <w:pgMar w:top="1134" w:right="850" w:bottom="1134" w:left="1701" w:header="720" w:footer="720" w:gutter="0"/>
          <w:cols w:space="720"/>
        </w:sectPr>
      </w:pPr>
    </w:p>
    <w:p w:rsidR="00F4540A" w:rsidRDefault="00AA6034">
      <w:pPr>
        <w:spacing w:after="0"/>
        <w:ind w:left="120"/>
      </w:pPr>
      <w:bookmarkStart w:id="17" w:name="block-71721935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4540A" w:rsidRDefault="00AA603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4540A" w:rsidRDefault="00AA6034">
      <w:pPr>
        <w:spacing w:after="0" w:line="480" w:lineRule="auto"/>
        <w:ind w:left="120"/>
      </w:pPr>
      <w:bookmarkStart w:id="18" w:name="08f63327-de1a-4627-a256-8545dcca3d8e"/>
      <w:r>
        <w:rPr>
          <w:rFonts w:ascii="Times New Roman" w:hAnsi="Times New Roman"/>
          <w:color w:val="000000"/>
          <w:sz w:val="28"/>
        </w:rPr>
        <w:t>• Математика. Вероятность и статистика: 7 - 9-е классы: базовый уровень: учебник: в 2 частях; 1-ое издание Высоцкий И.Р., Ященко И.В.; под редакцией Ященко И.В. Акционерное общество «Издательство «Просвещение»</w:t>
      </w:r>
      <w:bookmarkEnd w:id="18"/>
    </w:p>
    <w:p w:rsidR="00F4540A" w:rsidRDefault="00F4540A">
      <w:pPr>
        <w:spacing w:after="0" w:line="480" w:lineRule="auto"/>
        <w:ind w:left="120"/>
      </w:pPr>
    </w:p>
    <w:p w:rsidR="00F4540A" w:rsidRDefault="00F4540A">
      <w:pPr>
        <w:spacing w:after="0"/>
        <w:ind w:left="120"/>
      </w:pPr>
    </w:p>
    <w:p w:rsidR="00F4540A" w:rsidRDefault="00AA603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4540A" w:rsidRDefault="00F4540A">
      <w:pPr>
        <w:spacing w:after="0" w:line="480" w:lineRule="auto"/>
        <w:ind w:left="120"/>
      </w:pPr>
    </w:p>
    <w:p w:rsidR="00F4540A" w:rsidRDefault="00F4540A">
      <w:pPr>
        <w:spacing w:after="0"/>
        <w:ind w:left="120"/>
      </w:pPr>
    </w:p>
    <w:p w:rsidR="00F4540A" w:rsidRDefault="00AA603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4540A" w:rsidRDefault="00F4540A">
      <w:pPr>
        <w:spacing w:after="0" w:line="480" w:lineRule="auto"/>
        <w:ind w:left="120"/>
      </w:pPr>
    </w:p>
    <w:p w:rsidR="00F4540A" w:rsidRDefault="00F4540A">
      <w:pPr>
        <w:sectPr w:rsidR="00F4540A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AA6034" w:rsidRDefault="00AA6034"/>
    <w:sectPr w:rsidR="00AA603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32423"/>
    <w:multiLevelType w:val="multilevel"/>
    <w:tmpl w:val="17CE82D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22D4BA8"/>
    <w:multiLevelType w:val="multilevel"/>
    <w:tmpl w:val="6F24109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AE47498"/>
    <w:multiLevelType w:val="multilevel"/>
    <w:tmpl w:val="6B1C8BB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1342CC8"/>
    <w:multiLevelType w:val="multilevel"/>
    <w:tmpl w:val="4C2CA6F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2817E2E"/>
    <w:multiLevelType w:val="multilevel"/>
    <w:tmpl w:val="12CCA32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9C844C6"/>
    <w:multiLevelType w:val="multilevel"/>
    <w:tmpl w:val="69DC830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40A"/>
    <w:rsid w:val="002F4DA9"/>
    <w:rsid w:val="005529EA"/>
    <w:rsid w:val="00672BAC"/>
    <w:rsid w:val="00AA6034"/>
    <w:rsid w:val="00B97BC4"/>
    <w:rsid w:val="00F4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F4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F4D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F4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F4D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3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1f8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cc8" TargetMode="External"/><Relationship Id="rId47" Type="http://schemas.openxmlformats.org/officeDocument/2006/relationships/hyperlink" Target="https://m.edsoo.ru/863ef4d4" TargetMode="External"/><Relationship Id="rId63" Type="http://schemas.openxmlformats.org/officeDocument/2006/relationships/hyperlink" Target="https://m.edsoo.ru/863f143c" TargetMode="External"/><Relationship Id="rId68" Type="http://schemas.openxmlformats.org/officeDocument/2006/relationships/hyperlink" Target="https://m.edsoo.ru/863f1f72" TargetMode="External"/><Relationship Id="rId84" Type="http://schemas.openxmlformats.org/officeDocument/2006/relationships/hyperlink" Target="https://m.edsoo.ru/863f4128" TargetMode="External"/><Relationship Id="rId89" Type="http://schemas.openxmlformats.org/officeDocument/2006/relationships/hyperlink" Target="https://m.edsoo.ru/863f4e16" TargetMode="External"/><Relationship Id="rId112" Type="http://schemas.openxmlformats.org/officeDocument/2006/relationships/hyperlink" Target="https://m.edsoo.ru/863f8408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783c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390" TargetMode="External"/><Relationship Id="rId40" Type="http://schemas.openxmlformats.org/officeDocument/2006/relationships/hyperlink" Target="https://m.edsoo.ru/863ee9d0" TargetMode="External"/><Relationship Id="rId45" Type="http://schemas.openxmlformats.org/officeDocument/2006/relationships/hyperlink" Target="https://m.edsoo.ru/863ef236" TargetMode="External"/><Relationship Id="rId53" Type="http://schemas.openxmlformats.org/officeDocument/2006/relationships/hyperlink" Target="https://m.edsoo.ru/863efec0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cd8" TargetMode="External"/><Relationship Id="rId79" Type="http://schemas.openxmlformats.org/officeDocument/2006/relationships/hyperlink" Target="https://m.edsoo.ru/863f3764" TargetMode="External"/><Relationship Id="rId87" Type="http://schemas.openxmlformats.org/officeDocument/2006/relationships/hyperlink" Target="https://m.edsoo.ru/863f47ea" TargetMode="External"/><Relationship Id="rId102" Type="http://schemas.openxmlformats.org/officeDocument/2006/relationships/hyperlink" Target="https://m.edsoo.ru/863f6da6" TargetMode="External"/><Relationship Id="rId110" Type="http://schemas.openxmlformats.org/officeDocument/2006/relationships/hyperlink" Target="https://m.edsoo.ru/863f7c9c" TargetMode="External"/><Relationship Id="rId115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863f0ea6" TargetMode="External"/><Relationship Id="rId82" Type="http://schemas.openxmlformats.org/officeDocument/2006/relationships/hyperlink" Target="https://m.edsoo.ru/863f3cbe" TargetMode="External"/><Relationship Id="rId90" Type="http://schemas.openxmlformats.org/officeDocument/2006/relationships/hyperlink" Target="https://m.edsoo.ru/863f5014" TargetMode="External"/><Relationship Id="rId95" Type="http://schemas.openxmlformats.org/officeDocument/2006/relationships/hyperlink" Target="https://m.edsoo.ru/863f5e10" TargetMode="External"/><Relationship Id="rId19" Type="http://schemas.openxmlformats.org/officeDocument/2006/relationships/hyperlink" Target="https://m.edsoo.ru/7f417fb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324" TargetMode="External"/><Relationship Id="rId30" Type="http://schemas.openxmlformats.org/officeDocument/2006/relationships/hyperlink" Target="https://m.edsoo.ru/863ed602" TargetMode="External"/><Relationship Id="rId35" Type="http://schemas.openxmlformats.org/officeDocument/2006/relationships/hyperlink" Target="https://m.edsoo.ru/863edc6a" TargetMode="External"/><Relationship Id="rId43" Type="http://schemas.openxmlformats.org/officeDocument/2006/relationships/hyperlink" Target="https://m.edsoo.ru/863eef52" TargetMode="External"/><Relationship Id="rId48" Type="http://schemas.openxmlformats.org/officeDocument/2006/relationships/hyperlink" Target="https://m.edsoo.ru/863ef646" TargetMode="External"/><Relationship Id="rId56" Type="http://schemas.openxmlformats.org/officeDocument/2006/relationships/hyperlink" Target="https://m.edsoo.ru/863f0578" TargetMode="External"/><Relationship Id="rId64" Type="http://schemas.openxmlformats.org/officeDocument/2006/relationships/hyperlink" Target="https://m.edsoo.ru/863f1784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214" TargetMode="External"/><Relationship Id="rId100" Type="http://schemas.openxmlformats.org/officeDocument/2006/relationships/hyperlink" Target="https://m.edsoo.ru/863f67de" TargetMode="External"/><Relationship Id="rId105" Type="http://schemas.openxmlformats.org/officeDocument/2006/relationships/hyperlink" Target="https://m.edsoo.ru/863f7652" TargetMode="External"/><Relationship Id="rId113" Type="http://schemas.openxmlformats.org/officeDocument/2006/relationships/hyperlink" Target="https://m.edsoo.ru/863f861a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a24" TargetMode="External"/><Relationship Id="rId72" Type="http://schemas.openxmlformats.org/officeDocument/2006/relationships/hyperlink" Target="https://m.edsoo.ru/863f2a4e" TargetMode="External"/><Relationship Id="rId80" Type="http://schemas.openxmlformats.org/officeDocument/2006/relationships/hyperlink" Target="https://m.edsoo.ru/863f38ae" TargetMode="External"/><Relationship Id="rId85" Type="http://schemas.openxmlformats.org/officeDocument/2006/relationships/hyperlink" Target="https://m.edsoo.ru/863f4312" TargetMode="External"/><Relationship Id="rId93" Type="http://schemas.openxmlformats.org/officeDocument/2006/relationships/hyperlink" Target="https://m.edsoo.ru/863f5a50" TargetMode="External"/><Relationship Id="rId98" Type="http://schemas.openxmlformats.org/officeDocument/2006/relationships/hyperlink" Target="https://m.edsoo.ru/863f64d2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5fdc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7f41a302" TargetMode="External"/><Relationship Id="rId33" Type="http://schemas.openxmlformats.org/officeDocument/2006/relationships/hyperlink" Target="https://m.edsoo.ru/863ed846" TargetMode="External"/><Relationship Id="rId38" Type="http://schemas.openxmlformats.org/officeDocument/2006/relationships/hyperlink" Target="https://m.edsoo.ru/863ee4bc" TargetMode="External"/><Relationship Id="rId46" Type="http://schemas.openxmlformats.org/officeDocument/2006/relationships/hyperlink" Target="https://m.edsoo.ru/863ef3b2" TargetMode="External"/><Relationship Id="rId59" Type="http://schemas.openxmlformats.org/officeDocument/2006/relationships/hyperlink" Target="https://m.edsoo.ru/863f0a50" TargetMode="External"/><Relationship Id="rId67" Type="http://schemas.openxmlformats.org/officeDocument/2006/relationships/hyperlink" Target="https://m.edsoo.ru/863f1dec" TargetMode="External"/><Relationship Id="rId103" Type="http://schemas.openxmlformats.org/officeDocument/2006/relationships/hyperlink" Target="https://m.edsoo.ru/863f6f86" TargetMode="External"/><Relationship Id="rId108" Type="http://schemas.openxmlformats.org/officeDocument/2006/relationships/hyperlink" Target="https://m.edsoo.ru/863f893a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e1c" TargetMode="External"/><Relationship Id="rId54" Type="http://schemas.openxmlformats.org/officeDocument/2006/relationships/hyperlink" Target="https://m.edsoo.ru/863f029e" TargetMode="External"/><Relationship Id="rId62" Type="http://schemas.openxmlformats.org/officeDocument/2006/relationships/hyperlink" Target="https://m.edsoo.ru/863f1180" TargetMode="External"/><Relationship Id="rId70" Type="http://schemas.openxmlformats.org/officeDocument/2006/relationships/hyperlink" Target="https://m.edsoo.ru/863f21ca" TargetMode="External"/><Relationship Id="rId75" Type="http://schemas.openxmlformats.org/officeDocument/2006/relationships/hyperlink" Target="https://m.edsoo.ru/863f2e36" TargetMode="External"/><Relationship Id="rId83" Type="http://schemas.openxmlformats.org/officeDocument/2006/relationships/hyperlink" Target="https://m.edsoo.ru/863f3f20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208" TargetMode="External"/><Relationship Id="rId96" Type="http://schemas.openxmlformats.org/officeDocument/2006/relationships/hyperlink" Target="https://m.edsoo.ru/863f6162" TargetMode="External"/><Relationship Id="rId111" Type="http://schemas.openxmlformats.org/officeDocument/2006/relationships/hyperlink" Target="https://m.edsoo.ru/863f7e54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c78e" TargetMode="External"/><Relationship Id="rId36" Type="http://schemas.openxmlformats.org/officeDocument/2006/relationships/hyperlink" Target="https://m.edsoo.ru/863ee07a" TargetMode="External"/><Relationship Id="rId49" Type="http://schemas.openxmlformats.org/officeDocument/2006/relationships/hyperlink" Target="https://m.edsoo.ru/863ef8a8" TargetMode="External"/><Relationship Id="rId57" Type="http://schemas.openxmlformats.org/officeDocument/2006/relationships/hyperlink" Target="https://m.edsoo.ru/863f076c" TargetMode="External"/><Relationship Id="rId106" Type="http://schemas.openxmlformats.org/officeDocument/2006/relationships/hyperlink" Target="https://m.edsoo.ru/863f7116" TargetMode="External"/><Relationship Id="rId114" Type="http://schemas.openxmlformats.org/officeDocument/2006/relationships/hyperlink" Target="https://m.edsoo.ru/863f8b56" TargetMode="Externa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72e" TargetMode="External"/><Relationship Id="rId44" Type="http://schemas.openxmlformats.org/officeDocument/2006/relationships/hyperlink" Target="https://m.edsoo.ru/863ef0ba" TargetMode="External"/><Relationship Id="rId52" Type="http://schemas.openxmlformats.org/officeDocument/2006/relationships/hyperlink" Target="https://m.edsoo.ru/863efbaa" TargetMode="External"/><Relationship Id="rId60" Type="http://schemas.openxmlformats.org/officeDocument/2006/relationships/hyperlink" Target="https://m.edsoo.ru/863f0bfe" TargetMode="External"/><Relationship Id="rId65" Type="http://schemas.openxmlformats.org/officeDocument/2006/relationships/hyperlink" Target="https://m.edsoo.ru/863f198c" TargetMode="External"/><Relationship Id="rId73" Type="http://schemas.openxmlformats.org/officeDocument/2006/relationships/hyperlink" Target="https://m.edsoo.ru/863f2bac" TargetMode="External"/><Relationship Id="rId78" Type="http://schemas.openxmlformats.org/officeDocument/2006/relationships/hyperlink" Target="https://m.edsoo.ru/863f3372" TargetMode="External"/><Relationship Id="rId81" Type="http://schemas.openxmlformats.org/officeDocument/2006/relationships/hyperlink" Target="https://m.edsoo.ru/863f3b06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bfe" TargetMode="External"/><Relationship Id="rId99" Type="http://schemas.openxmlformats.org/officeDocument/2006/relationships/hyperlink" Target="https://m.edsoo.ru/863f6680" TargetMode="External"/><Relationship Id="rId101" Type="http://schemas.openxmlformats.org/officeDocument/2006/relationships/hyperlink" Target="https://m.edsoo.ru/863f6b4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69c" TargetMode="External"/><Relationship Id="rId109" Type="http://schemas.openxmlformats.org/officeDocument/2006/relationships/hyperlink" Target="https://m.edsoo.ru/863f7a4e" TargetMode="External"/><Relationship Id="rId34" Type="http://schemas.openxmlformats.org/officeDocument/2006/relationships/hyperlink" Target="https://m.edsoo.ru/863edb3e" TargetMode="External"/><Relationship Id="rId50" Type="http://schemas.openxmlformats.org/officeDocument/2006/relationships/hyperlink" Target="https://m.edsoo.ru/863f0186" TargetMode="External"/><Relationship Id="rId55" Type="http://schemas.openxmlformats.org/officeDocument/2006/relationships/hyperlink" Target="https://m.edsoo.ru/863f03fc" TargetMode="External"/><Relationship Id="rId76" Type="http://schemas.openxmlformats.org/officeDocument/2006/relationships/hyperlink" Target="https://m.edsoo.ru/863f2f8a" TargetMode="External"/><Relationship Id="rId97" Type="http://schemas.openxmlformats.org/officeDocument/2006/relationships/hyperlink" Target="https://m.edsoo.ru/863f6356" TargetMode="External"/><Relationship Id="rId104" Type="http://schemas.openxmlformats.org/officeDocument/2006/relationships/hyperlink" Target="https://m.edsoo.ru/863f72c4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35a" TargetMode="External"/><Relationship Id="rId92" Type="http://schemas.openxmlformats.org/officeDocument/2006/relationships/hyperlink" Target="https://m.edsoo.ru/863f588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1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7756</Words>
  <Characters>44214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2025-12-19T09:27:00Z</dcterms:created>
  <dcterms:modified xsi:type="dcterms:W3CDTF">2025-12-19T09:27:00Z</dcterms:modified>
</cp:coreProperties>
</file>